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50A6" w14:textId="5AF457F9" w:rsidR="00A34A80" w:rsidRPr="0032028B" w:rsidRDefault="00CB40B0" w:rsidP="00CB40B0">
      <w:pPr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</w:pPr>
      <w:r w:rsidRPr="0032028B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 xml:space="preserve">The requirements for suppliers of </w:t>
      </w:r>
      <w:r w:rsidR="00A34165" w:rsidRPr="0032028B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forest</w:t>
      </w:r>
      <w:r w:rsidR="00A34A80" w:rsidRPr="0032028B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-</w:t>
      </w:r>
      <w:r w:rsidRPr="0032028B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based products</w:t>
      </w:r>
      <w:r w:rsidR="007030C9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 xml:space="preserve"> intended for sales</w:t>
      </w:r>
    </w:p>
    <w:p w14:paraId="1C3997C3" w14:textId="4E54AA40" w:rsidR="00BD6237" w:rsidRPr="0032028B" w:rsidRDefault="00CB40B0" w:rsidP="00CB40B0">
      <w:pPr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>The direct supplier to</w:t>
      </w:r>
      <w:r w:rsid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r w:rsidR="0032028B" w:rsidRPr="3B5CDFCD">
        <w:rPr>
          <w:rFonts w:ascii="Arial" w:hAnsi="Arial" w:cs="Arial"/>
          <w:lang w:val="en-US"/>
        </w:rPr>
        <w:t>[INSERT NAME OF LICENSE HOLDER]</w:t>
      </w: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must have their own FSC CoC certificate according to FSC-STD-40-004</w:t>
      </w:r>
      <w:r w:rsidR="00841DB4" w:rsidRPr="0032028B">
        <w:rPr>
          <w:rFonts w:ascii="Arial" w:eastAsia="Times New Roman" w:hAnsi="Arial" w:cs="Arial"/>
          <w:sz w:val="24"/>
          <w:szCs w:val="24"/>
          <w:lang w:val="en-US" w:eastAsia="da-DK"/>
        </w:rPr>
        <w:t>, be scoped for the products</w:t>
      </w: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and be listed in FSC’s official certificate database </w:t>
      </w:r>
      <w:hyperlink r:id="rId11" w:history="1">
        <w:r w:rsidR="00841DB4" w:rsidRPr="0032028B">
          <w:rPr>
            <w:rStyle w:val="Hyperlink"/>
            <w:rFonts w:ascii="Arial" w:eastAsia="Times New Roman" w:hAnsi="Arial" w:cs="Arial"/>
            <w:sz w:val="24"/>
            <w:szCs w:val="24"/>
            <w:lang w:val="en-US" w:eastAsia="da-DK"/>
          </w:rPr>
          <w:t>info.fsc.org</w:t>
        </w:r>
      </w:hyperlink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>.</w:t>
      </w:r>
      <w:r w:rsidR="00841DB4"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The products must be sold to</w:t>
      </w:r>
      <w:r w:rsid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r w:rsidR="0032028B" w:rsidRPr="3B5CDFCD">
        <w:rPr>
          <w:rFonts w:ascii="Arial" w:hAnsi="Arial" w:cs="Arial"/>
          <w:lang w:val="en-US"/>
        </w:rPr>
        <w:t>[INSERT NAME OF LICENSE HOLDER]</w:t>
      </w:r>
      <w:r w:rsidR="00841DB4"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as FSC-certified and FSC labelled.</w:t>
      </w:r>
    </w:p>
    <w:p w14:paraId="6484F865" w14:textId="0BFBBB27" w:rsidR="00CB40B0" w:rsidRPr="0032028B" w:rsidRDefault="00910E23" w:rsidP="00FF414C">
      <w:pPr>
        <w:pStyle w:val="Listeafsnit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The supplier must </w:t>
      </w:r>
      <w:r w:rsidR="00FF414C" w:rsidRPr="0032028B">
        <w:rPr>
          <w:rFonts w:ascii="Arial" w:eastAsia="Times New Roman" w:hAnsi="Arial" w:cs="Arial"/>
          <w:sz w:val="24"/>
          <w:szCs w:val="24"/>
          <w:lang w:val="en-US" w:eastAsia="da-DK"/>
        </w:rPr>
        <w:t>have its own valid FSC-CoC-certificate</w:t>
      </w:r>
    </w:p>
    <w:p w14:paraId="3DE4DA1F" w14:textId="6EFD5A8F" w:rsidR="003C2AFE" w:rsidRPr="0032028B" w:rsidRDefault="00FF414C" w:rsidP="003C2AFE">
      <w:pPr>
        <w:pStyle w:val="Listeafsni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>The supplie</w:t>
      </w:r>
      <w:r w:rsidR="002A293F" w:rsidRPr="0032028B">
        <w:rPr>
          <w:rFonts w:ascii="Arial" w:eastAsia="Times New Roman" w:hAnsi="Arial" w:cs="Arial"/>
          <w:sz w:val="24"/>
          <w:szCs w:val="24"/>
          <w:lang w:val="en-US" w:eastAsia="da-DK"/>
        </w:rPr>
        <w:t>d</w:t>
      </w: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products must be included in the supplier’s FSC product scope</w:t>
      </w:r>
      <w:r w:rsidR="008619C6"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(certificate information in info.fsc.org)</w:t>
      </w:r>
    </w:p>
    <w:p w14:paraId="00507E12" w14:textId="30E87FC0" w:rsidR="003C2AFE" w:rsidRPr="0032028B" w:rsidRDefault="008D4361" w:rsidP="003C2AFE">
      <w:pPr>
        <w:pStyle w:val="Listeafsnit"/>
        <w:numPr>
          <w:ilvl w:val="1"/>
          <w:numId w:val="3"/>
        </w:numPr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>P</w:t>
      </w:r>
      <w:r w:rsidR="00CB40B0" w:rsidRPr="0032028B">
        <w:rPr>
          <w:rFonts w:ascii="Arial" w:eastAsia="Times New Roman" w:hAnsi="Arial" w:cs="Arial"/>
          <w:sz w:val="24"/>
          <w:szCs w:val="24"/>
          <w:lang w:val="en-US" w:eastAsia="da-DK"/>
        </w:rPr>
        <w:t>roduct group / type</w:t>
      </w:r>
    </w:p>
    <w:p w14:paraId="409512D9" w14:textId="1ACCAC89" w:rsidR="003C2AFE" w:rsidRPr="0032028B" w:rsidRDefault="00CB40B0" w:rsidP="003C2AFE">
      <w:pPr>
        <w:pStyle w:val="Listeafsnit"/>
        <w:numPr>
          <w:ilvl w:val="1"/>
          <w:numId w:val="3"/>
        </w:numPr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FSC </w:t>
      </w:r>
      <w:r w:rsidR="004B1324"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Output </w:t>
      </w: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>Category / FSC claim (FSC 100%, FSC Mix or FSC Recycled)</w:t>
      </w:r>
    </w:p>
    <w:p w14:paraId="6E6B7EFE" w14:textId="77777777" w:rsidR="008D4361" w:rsidRPr="0032028B" w:rsidRDefault="008D4361" w:rsidP="00CB40B0">
      <w:pPr>
        <w:pStyle w:val="Listeafsnit"/>
        <w:numPr>
          <w:ilvl w:val="1"/>
          <w:numId w:val="3"/>
        </w:numPr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>Species</w:t>
      </w:r>
      <w:r w:rsidR="00CB40B0"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>(</w:t>
      </w:r>
      <w:r w:rsidR="00CB40B0" w:rsidRPr="0032028B">
        <w:rPr>
          <w:rFonts w:ascii="Arial" w:eastAsia="Times New Roman" w:hAnsi="Arial" w:cs="Arial"/>
          <w:sz w:val="24"/>
          <w:szCs w:val="24"/>
          <w:lang w:val="en-US" w:eastAsia="da-DK"/>
        </w:rPr>
        <w:t>if relevant</w:t>
      </w: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>)</w:t>
      </w:r>
      <w:r w:rsidR="00CB40B0"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(Latin Name)</w:t>
      </w:r>
    </w:p>
    <w:p w14:paraId="529822C8" w14:textId="77777777" w:rsidR="000B5888" w:rsidRPr="0032028B" w:rsidRDefault="000B5888" w:rsidP="000B5888">
      <w:pPr>
        <w:pStyle w:val="Listeafsnit"/>
        <w:ind w:left="1440"/>
        <w:rPr>
          <w:rFonts w:ascii="Arial" w:eastAsia="Times New Roman" w:hAnsi="Arial" w:cs="Arial"/>
          <w:sz w:val="24"/>
          <w:szCs w:val="24"/>
          <w:lang w:val="en-US" w:eastAsia="da-DK"/>
        </w:rPr>
      </w:pPr>
    </w:p>
    <w:p w14:paraId="1D59D0BF" w14:textId="7E2CBB0C" w:rsidR="00CB40B0" w:rsidRPr="0032028B" w:rsidRDefault="00CB40B0" w:rsidP="008D4361">
      <w:pPr>
        <w:pStyle w:val="Listeafsni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Invoices concerning </w:t>
      </w:r>
      <w:r w:rsidR="008D4361"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the </w:t>
      </w: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>FSC certified and labelled products to</w:t>
      </w:r>
      <w:r w:rsid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r w:rsidR="0032028B" w:rsidRPr="3B5CDFCD">
        <w:rPr>
          <w:rFonts w:ascii="Arial" w:hAnsi="Arial" w:cs="Arial"/>
          <w:lang w:val="en-US"/>
        </w:rPr>
        <w:t>[INSERT NAME OF LICENSE HOLDER]</w:t>
      </w: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must contain:</w:t>
      </w:r>
    </w:p>
    <w:p w14:paraId="19A9E5F0" w14:textId="4228000D" w:rsidR="00CB40B0" w:rsidRPr="0032028B" w:rsidRDefault="00CB40B0" w:rsidP="00B37CF0">
      <w:pPr>
        <w:pStyle w:val="Listeafsnit"/>
        <w:numPr>
          <w:ilvl w:val="1"/>
          <w:numId w:val="3"/>
        </w:numPr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>FSC-claim for each FSC-certified product (FSC 100%, FSC Mix or FSC Recycled).</w:t>
      </w:r>
    </w:p>
    <w:p w14:paraId="25E6E4A8" w14:textId="1396C5D2" w:rsidR="00CB40B0" w:rsidRPr="0032028B" w:rsidRDefault="00CB40B0" w:rsidP="00B37CF0">
      <w:pPr>
        <w:pStyle w:val="Listeafsnit"/>
        <w:numPr>
          <w:ilvl w:val="1"/>
          <w:numId w:val="3"/>
        </w:numPr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>Suppliers’ FSC CoC code</w:t>
      </w:r>
    </w:p>
    <w:p w14:paraId="6F1B2A3A" w14:textId="3200D57E" w:rsidR="00CB40B0" w:rsidRPr="0032028B" w:rsidRDefault="00CB40B0" w:rsidP="00CB40B0">
      <w:pPr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>The FSC certified products must carry the FSC on-product label visible to the consumer (on the product itself, the packaging or hangtag) in accordance with FSC’s trademark requirements for FSC certificate holders (FSC-STD-50-001).</w:t>
      </w:r>
    </w:p>
    <w:p w14:paraId="3AE4BCC5" w14:textId="77777777" w:rsidR="00CB40B0" w:rsidRPr="0032028B" w:rsidRDefault="00CB40B0" w:rsidP="00CB40B0">
      <w:pPr>
        <w:rPr>
          <w:rFonts w:ascii="Arial" w:eastAsia="Times New Roman" w:hAnsi="Arial" w:cs="Arial"/>
          <w:sz w:val="24"/>
          <w:szCs w:val="24"/>
          <w:lang w:val="en-US" w:eastAsia="da-DK"/>
        </w:rPr>
      </w:pPr>
    </w:p>
    <w:p w14:paraId="145686BE" w14:textId="20A66331" w:rsidR="00CB40B0" w:rsidRPr="0032028B" w:rsidRDefault="00CB40B0" w:rsidP="00CB40B0">
      <w:pPr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</w:pPr>
      <w:r w:rsidRPr="0032028B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The</w:t>
      </w:r>
      <w:r w:rsidR="00703D6D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 xml:space="preserve"> </w:t>
      </w:r>
      <w:r w:rsidRPr="0032028B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 xml:space="preserve">requirements for suppliers of </w:t>
      </w:r>
      <w:r w:rsidR="00081CF1" w:rsidRPr="0032028B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forest</w:t>
      </w:r>
      <w:r w:rsidR="0021244E" w:rsidRPr="0032028B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-</w:t>
      </w:r>
      <w:r w:rsidRPr="0032028B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based packaging</w:t>
      </w:r>
      <w:r w:rsidR="00550C4A" w:rsidRPr="0032028B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 xml:space="preserve"> and</w:t>
      </w:r>
      <w:r w:rsidR="008A299D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 xml:space="preserve"> similar materia</w:t>
      </w:r>
      <w:r w:rsidR="008A299D" w:rsidRPr="00C0290B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ls</w:t>
      </w:r>
      <w:r w:rsidR="00C0290B" w:rsidRPr="00C0290B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 xml:space="preserve"> (</w:t>
      </w:r>
      <w:proofErr w:type="spellStart"/>
      <w:r w:rsidR="00C0290B" w:rsidRPr="00C0290B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eg.</w:t>
      </w:r>
      <w:proofErr w:type="spellEnd"/>
      <w:r w:rsidR="00C0290B" w:rsidRPr="00C0290B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 xml:space="preserve"> hangtags, sleeves, belly bands)</w:t>
      </w:r>
    </w:p>
    <w:p w14:paraId="4DC279D0" w14:textId="452994A6" w:rsidR="008025DF" w:rsidRPr="0032028B" w:rsidRDefault="008025DF" w:rsidP="00CB40B0">
      <w:pPr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>The company in the supply chain that finish and label packaging or other</w:t>
      </w:r>
      <w:r w:rsidR="001D2D2C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forest-based materials</w:t>
      </w:r>
      <w:r w:rsidR="00C0290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r w:rsidR="00F96E0A">
        <w:rPr>
          <w:rFonts w:ascii="Arial" w:eastAsia="Times New Roman" w:hAnsi="Arial" w:cs="Arial"/>
          <w:sz w:val="24"/>
          <w:szCs w:val="24"/>
          <w:lang w:val="en-US" w:eastAsia="da-DK"/>
        </w:rPr>
        <w:t xml:space="preserve">to be </w:t>
      </w:r>
      <w:r w:rsidR="003B7500">
        <w:rPr>
          <w:rFonts w:ascii="Arial" w:eastAsia="Times New Roman" w:hAnsi="Arial" w:cs="Arial"/>
          <w:sz w:val="24"/>
          <w:szCs w:val="24"/>
          <w:lang w:val="en-US" w:eastAsia="da-DK"/>
        </w:rPr>
        <w:t>used for sales products</w:t>
      </w:r>
      <w:r w:rsidR="007F2019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>must have its own FSC CoC certificate</w:t>
      </w:r>
      <w:r w:rsidR="002B3E0A"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according to FSC-STD-40-004</w:t>
      </w:r>
      <w:r w:rsidR="00872BF4" w:rsidRPr="0032028B">
        <w:rPr>
          <w:rStyle w:val="Fodnotehenvisning"/>
          <w:rFonts w:ascii="Arial" w:eastAsia="Times New Roman" w:hAnsi="Arial" w:cs="Arial"/>
          <w:sz w:val="24"/>
          <w:szCs w:val="24"/>
          <w:lang w:val="en-US" w:eastAsia="da-DK"/>
        </w:rPr>
        <w:footnoteReference w:id="2"/>
      </w: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. The CoC certificate must be scoped for the packaging or </w:t>
      </w:r>
      <w:r w:rsidR="006903EF">
        <w:rPr>
          <w:rFonts w:ascii="Arial" w:eastAsia="Times New Roman" w:hAnsi="Arial" w:cs="Arial"/>
          <w:sz w:val="24"/>
          <w:szCs w:val="24"/>
          <w:lang w:val="en-US" w:eastAsia="da-DK"/>
        </w:rPr>
        <w:t>other relevant forest-based materials</w:t>
      </w: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and be listed in FSC’s official certificate database info.fsc.org (certificate search). The</w:t>
      </w:r>
      <w:r w:rsidR="004F17C8"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labelled</w:t>
      </w: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packaging or</w:t>
      </w:r>
      <w:r w:rsidR="003C01E8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other forest-based material</w:t>
      </w: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must be sold FSC-certified and FSC-labelled by that company.</w:t>
      </w:r>
    </w:p>
    <w:p w14:paraId="6E478B67" w14:textId="2EB195B5" w:rsidR="00A34A80" w:rsidRPr="0032028B" w:rsidRDefault="00CB40B0" w:rsidP="00CB40B0">
      <w:pPr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>The direct supplier to</w:t>
      </w:r>
      <w:r w:rsid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r w:rsidR="0032028B" w:rsidRPr="3B5CDFCD">
        <w:rPr>
          <w:rFonts w:ascii="Arial" w:hAnsi="Arial" w:cs="Arial"/>
          <w:lang w:val="en-US"/>
        </w:rPr>
        <w:t>[INSERT NAME OF LICENSE HOLDER]</w:t>
      </w: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is responsible to make sure that packaging materials</w:t>
      </w:r>
      <w:r w:rsidR="004F17C8"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and </w:t>
      </w:r>
      <w:r w:rsidR="0013141D">
        <w:rPr>
          <w:rFonts w:ascii="Arial" w:eastAsia="Times New Roman" w:hAnsi="Arial" w:cs="Arial"/>
          <w:sz w:val="24"/>
          <w:szCs w:val="24"/>
          <w:lang w:val="en-US" w:eastAsia="da-DK"/>
        </w:rPr>
        <w:t>similar</w:t>
      </w: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are FSC certified and FSC-labelled.</w:t>
      </w:r>
    </w:p>
    <w:p w14:paraId="2CD197DD" w14:textId="684B26C4" w:rsidR="00CB40B0" w:rsidRPr="0032028B" w:rsidRDefault="00CB40B0" w:rsidP="00CB40B0">
      <w:pPr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>To ensure this the direct supplier to</w:t>
      </w:r>
      <w:r w:rsid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r w:rsidR="0032028B" w:rsidRPr="3B5CDFCD">
        <w:rPr>
          <w:rFonts w:ascii="Arial" w:hAnsi="Arial" w:cs="Arial"/>
          <w:lang w:val="en-US"/>
        </w:rPr>
        <w:t>[INSERT NAME OF LICENSE HOLDER]</w:t>
      </w: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must </w:t>
      </w:r>
    </w:p>
    <w:p w14:paraId="10DB8BFD" w14:textId="262E5E4E" w:rsidR="00DF791F" w:rsidRPr="0032028B" w:rsidRDefault="00CB40B0" w:rsidP="00CB40B0">
      <w:pPr>
        <w:pStyle w:val="Listeafsni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>verify that the company in the supply chain that finish and label the packaging</w:t>
      </w:r>
      <w:r w:rsidR="004F17C8"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and alike material</w:t>
      </w: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has its own FSC CoC-certificate according to FSC-STD-40-004 and is listed in FSC’s official certificate database info.fsc.org. In other words: IT IS NOT SUFFICIENT that the supplier of raw materials is FSC-certified</w:t>
      </w:r>
      <w:r w:rsidR="00F65C76">
        <w:rPr>
          <w:rFonts w:ascii="Arial" w:eastAsia="Times New Roman" w:hAnsi="Arial" w:cs="Arial"/>
          <w:sz w:val="24"/>
          <w:szCs w:val="24"/>
          <w:lang w:val="en-US" w:eastAsia="da-DK"/>
        </w:rPr>
        <w:t>.</w:t>
      </w: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</w:p>
    <w:p w14:paraId="339AC41F" w14:textId="1B65C501" w:rsidR="00DF791F" w:rsidRPr="0032028B" w:rsidRDefault="00CB40B0" w:rsidP="00CB40B0">
      <w:pPr>
        <w:pStyle w:val="Listeafsni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verify that the FSC-certified supplier of the finished and labelled </w:t>
      </w:r>
      <w:r w:rsidR="003B0E24" w:rsidRPr="0032028B">
        <w:rPr>
          <w:rFonts w:ascii="Arial" w:eastAsia="Times New Roman" w:hAnsi="Arial" w:cs="Arial"/>
          <w:sz w:val="24"/>
          <w:szCs w:val="24"/>
          <w:lang w:val="en-US" w:eastAsia="da-DK"/>
        </w:rPr>
        <w:t>packaging material or alike</w:t>
      </w: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is certified to the relevant product type and FSC-claim / output category  </w:t>
      </w:r>
    </w:p>
    <w:p w14:paraId="77777ECC" w14:textId="77777777" w:rsidR="00DF791F" w:rsidRPr="0032028B" w:rsidRDefault="00CB40B0" w:rsidP="00CB40B0">
      <w:pPr>
        <w:pStyle w:val="Listeafsni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>verify that an official FSC on product label with minimum label elements is used (FSC-logo, trademark symbol, label title (100%, MIX, RECYCLED), FSC-license code (FSC® C000000) and product type) (check this in artwork process). See FSC Denmark’s guide to verification of FSC labelling for further details.</w:t>
      </w:r>
    </w:p>
    <w:p w14:paraId="1934891E" w14:textId="313BD80D" w:rsidR="00DF791F" w:rsidRPr="0032028B" w:rsidRDefault="00CB40B0" w:rsidP="00CB40B0">
      <w:pPr>
        <w:pStyle w:val="Listeafsni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>Verify that the license code belongs to the FSC-certified supplier of the finished and labelled packaging</w:t>
      </w:r>
      <w:r w:rsidR="004C4585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or similar material</w:t>
      </w:r>
    </w:p>
    <w:p w14:paraId="35E61A13" w14:textId="4A89EB7F" w:rsidR="006959BB" w:rsidRPr="0032028B" w:rsidRDefault="00CB40B0" w:rsidP="00CB40B0">
      <w:pPr>
        <w:pStyle w:val="Listeafsni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>have access to the certified supplier’s sales invoices which must contain the relevant FSC-claim for the FSC-certified packaging (FSC  100%, FSC Mix or FSC Recycled) and the supplier’s FSC CoC code</w:t>
      </w:r>
    </w:p>
    <w:p w14:paraId="0480F85D" w14:textId="32BF878B" w:rsidR="009434B4" w:rsidRPr="0032028B" w:rsidRDefault="009434B4" w:rsidP="009434B4">
      <w:pPr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>The FSC certified packaging</w:t>
      </w:r>
      <w:r w:rsidR="003F7150"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and </w:t>
      </w:r>
      <w:r w:rsidR="004C4585">
        <w:rPr>
          <w:rFonts w:ascii="Arial" w:eastAsia="Times New Roman" w:hAnsi="Arial" w:cs="Arial"/>
          <w:sz w:val="24"/>
          <w:szCs w:val="24"/>
          <w:lang w:val="en-US" w:eastAsia="da-DK"/>
        </w:rPr>
        <w:t>similar material</w:t>
      </w:r>
      <w:r w:rsidRPr="0032028B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must carry the FSC on-product label visible to the consumer in accordance with FSC’s trademark requirements for FSC certificate holders (FSC-STD-50-001).</w:t>
      </w:r>
    </w:p>
    <w:sectPr w:rsidR="009434B4" w:rsidRPr="003202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1CA7" w14:textId="77777777" w:rsidR="00FB03C2" w:rsidRDefault="00FB03C2" w:rsidP="00872BF4">
      <w:pPr>
        <w:spacing w:after="0" w:line="240" w:lineRule="auto"/>
      </w:pPr>
      <w:r>
        <w:separator/>
      </w:r>
    </w:p>
  </w:endnote>
  <w:endnote w:type="continuationSeparator" w:id="0">
    <w:p w14:paraId="0DB9C501" w14:textId="77777777" w:rsidR="00FB03C2" w:rsidRDefault="00FB03C2" w:rsidP="00872BF4">
      <w:pPr>
        <w:spacing w:after="0" w:line="240" w:lineRule="auto"/>
      </w:pPr>
      <w:r>
        <w:continuationSeparator/>
      </w:r>
    </w:p>
  </w:endnote>
  <w:endnote w:type="continuationNotice" w:id="1">
    <w:p w14:paraId="47271203" w14:textId="77777777" w:rsidR="004A2190" w:rsidRDefault="004A21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394A" w14:textId="77777777" w:rsidR="00FB03C2" w:rsidRDefault="00FB03C2" w:rsidP="00872BF4">
      <w:pPr>
        <w:spacing w:after="0" w:line="240" w:lineRule="auto"/>
      </w:pPr>
      <w:r>
        <w:separator/>
      </w:r>
    </w:p>
  </w:footnote>
  <w:footnote w:type="continuationSeparator" w:id="0">
    <w:p w14:paraId="0FB82B20" w14:textId="77777777" w:rsidR="00FB03C2" w:rsidRDefault="00FB03C2" w:rsidP="00872BF4">
      <w:pPr>
        <w:spacing w:after="0" w:line="240" w:lineRule="auto"/>
      </w:pPr>
      <w:r>
        <w:continuationSeparator/>
      </w:r>
    </w:p>
  </w:footnote>
  <w:footnote w:type="continuationNotice" w:id="1">
    <w:p w14:paraId="7904154D" w14:textId="77777777" w:rsidR="004A2190" w:rsidRDefault="004A2190">
      <w:pPr>
        <w:spacing w:after="0" w:line="240" w:lineRule="auto"/>
      </w:pPr>
    </w:p>
  </w:footnote>
  <w:footnote w:id="2">
    <w:p w14:paraId="0FF2D8FA" w14:textId="5D17A8C3" w:rsidR="00872BF4" w:rsidRPr="00872BF4" w:rsidRDefault="00872BF4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872BF4">
        <w:rPr>
          <w:lang w:val="en-US"/>
        </w:rPr>
        <w:t xml:space="preserve"> </w:t>
      </w:r>
      <w:r>
        <w:rPr>
          <w:lang w:val="en-US"/>
        </w:rPr>
        <w:t>Suppliers</w:t>
      </w:r>
      <w:r w:rsidRPr="00872BF4">
        <w:rPr>
          <w:lang w:val="en-US"/>
        </w:rPr>
        <w:t xml:space="preserve"> that just add</w:t>
      </w:r>
      <w:r>
        <w:rPr>
          <w:lang w:val="en-US"/>
        </w:rPr>
        <w:t>/use</w:t>
      </w:r>
      <w:r w:rsidRPr="00872BF4">
        <w:rPr>
          <w:lang w:val="en-US"/>
        </w:rPr>
        <w:t xml:space="preserve"> </w:t>
      </w:r>
      <w:r w:rsidR="001C0356">
        <w:rPr>
          <w:lang w:val="en-US"/>
        </w:rPr>
        <w:t>an</w:t>
      </w:r>
      <w:r w:rsidRPr="00872BF4">
        <w:rPr>
          <w:lang w:val="en-US"/>
        </w:rPr>
        <w:t xml:space="preserve"> FSC certified </w:t>
      </w:r>
      <w:r w:rsidR="00A91761">
        <w:rPr>
          <w:lang w:val="en-US"/>
        </w:rPr>
        <w:t xml:space="preserve">and labelled </w:t>
      </w:r>
      <w:r w:rsidRPr="00872BF4">
        <w:rPr>
          <w:lang w:val="en-US"/>
        </w:rPr>
        <w:t>pa</w:t>
      </w:r>
      <w:r w:rsidR="00634740">
        <w:rPr>
          <w:lang w:val="en-US"/>
        </w:rPr>
        <w:t>ckaging and</w:t>
      </w:r>
      <w:r w:rsidR="00A232BC">
        <w:rPr>
          <w:lang w:val="en-US"/>
        </w:rPr>
        <w:t xml:space="preserve"> similar</w:t>
      </w:r>
      <w:r w:rsidR="00634740">
        <w:rPr>
          <w:lang w:val="en-US"/>
        </w:rPr>
        <w:t xml:space="preserve"> forest-based</w:t>
      </w:r>
      <w:r w:rsidR="00A232BC">
        <w:rPr>
          <w:lang w:val="en-US"/>
        </w:rPr>
        <w:t xml:space="preserve"> material</w:t>
      </w:r>
      <w:r>
        <w:rPr>
          <w:lang w:val="en-US"/>
        </w:rPr>
        <w:t xml:space="preserve"> </w:t>
      </w:r>
      <w:r w:rsidR="00652498">
        <w:rPr>
          <w:lang w:val="en-US"/>
        </w:rPr>
        <w:t>to the final product</w:t>
      </w:r>
      <w:r w:rsidR="00F734B4">
        <w:rPr>
          <w:lang w:val="en-US"/>
        </w:rPr>
        <w:t xml:space="preserve"> with no transformation of the FSC certified materials</w:t>
      </w:r>
      <w:r w:rsidR="00652498">
        <w:rPr>
          <w:lang w:val="en-US"/>
        </w:rPr>
        <w:t xml:space="preserve"> (</w:t>
      </w:r>
      <w:r w:rsidR="00DE3EAD">
        <w:rPr>
          <w:lang w:val="en-US"/>
        </w:rPr>
        <w:t>e.g.,</w:t>
      </w:r>
      <w:r w:rsidR="00652498">
        <w:rPr>
          <w:lang w:val="en-US"/>
        </w:rPr>
        <w:t xml:space="preserve"> </w:t>
      </w:r>
      <w:r w:rsidR="000F6352">
        <w:rPr>
          <w:lang w:val="en-US"/>
        </w:rPr>
        <w:t>packing shoes in</w:t>
      </w:r>
      <w:r w:rsidR="00DE3EAD">
        <w:rPr>
          <w:lang w:val="en-US"/>
        </w:rPr>
        <w:t>to</w:t>
      </w:r>
      <w:r w:rsidR="000F6352">
        <w:rPr>
          <w:lang w:val="en-US"/>
        </w:rPr>
        <w:t xml:space="preserve"> FSC-certified and labelled box</w:t>
      </w:r>
      <w:r w:rsidR="00DE3EAD">
        <w:rPr>
          <w:lang w:val="en-US"/>
        </w:rPr>
        <w:t>es</w:t>
      </w:r>
      <w:r w:rsidR="000F6352">
        <w:rPr>
          <w:lang w:val="en-US"/>
        </w:rPr>
        <w:t>, attaching FSC certified and labelled hang tag</w:t>
      </w:r>
      <w:r w:rsidR="00DE3EAD">
        <w:rPr>
          <w:lang w:val="en-US"/>
        </w:rPr>
        <w:t>s</w:t>
      </w:r>
      <w:r w:rsidR="000F6352">
        <w:rPr>
          <w:lang w:val="en-US"/>
        </w:rPr>
        <w:t xml:space="preserve"> </w:t>
      </w:r>
      <w:r w:rsidR="00DE3EAD">
        <w:rPr>
          <w:lang w:val="en-US"/>
        </w:rPr>
        <w:t>to</w:t>
      </w:r>
      <w:r w:rsidR="00247481">
        <w:rPr>
          <w:lang w:val="en-US"/>
        </w:rPr>
        <w:t xml:space="preserve"> clothes)</w:t>
      </w:r>
      <w:r w:rsidRPr="00872BF4">
        <w:rPr>
          <w:lang w:val="en-US"/>
        </w:rPr>
        <w:t>, do NOT need to be FSC certified for th</w:t>
      </w:r>
      <w:r w:rsidR="00DE3EAD">
        <w:rPr>
          <w:lang w:val="en-US"/>
        </w:rPr>
        <w:t>e</w:t>
      </w:r>
      <w:r w:rsidRPr="00872BF4">
        <w:rPr>
          <w:lang w:val="en-US"/>
        </w:rPr>
        <w:t>s</w:t>
      </w:r>
      <w:r w:rsidR="00DE3EAD">
        <w:rPr>
          <w:lang w:val="en-US"/>
        </w:rPr>
        <w:t>e</w:t>
      </w:r>
      <w:r w:rsidRPr="00872BF4">
        <w:rPr>
          <w:lang w:val="en-US"/>
        </w:rPr>
        <w:t xml:space="preserve"> material</w:t>
      </w:r>
      <w:r w:rsidR="00DE3EAD">
        <w:rPr>
          <w:lang w:val="en-US"/>
        </w:rPr>
        <w:t>s</w:t>
      </w:r>
      <w:r w:rsidRPr="00872BF4">
        <w:rPr>
          <w:lang w:val="en-US"/>
        </w:rPr>
        <w:t xml:space="preserve"> themselves.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B29"/>
    <w:multiLevelType w:val="hybridMultilevel"/>
    <w:tmpl w:val="345E6D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60FB"/>
    <w:multiLevelType w:val="hybridMultilevel"/>
    <w:tmpl w:val="82C43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C221C"/>
    <w:multiLevelType w:val="hybridMultilevel"/>
    <w:tmpl w:val="1B12DC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92C68"/>
    <w:multiLevelType w:val="hybridMultilevel"/>
    <w:tmpl w:val="AB0A1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A14E6"/>
    <w:multiLevelType w:val="hybridMultilevel"/>
    <w:tmpl w:val="E41210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A1028"/>
    <w:multiLevelType w:val="hybridMultilevel"/>
    <w:tmpl w:val="ED103D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B0"/>
    <w:rsid w:val="00010FF4"/>
    <w:rsid w:val="00042234"/>
    <w:rsid w:val="0005535E"/>
    <w:rsid w:val="00060D78"/>
    <w:rsid w:val="00077EB0"/>
    <w:rsid w:val="00081CF1"/>
    <w:rsid w:val="000B5888"/>
    <w:rsid w:val="000F6352"/>
    <w:rsid w:val="0013141D"/>
    <w:rsid w:val="00167ECB"/>
    <w:rsid w:val="00181471"/>
    <w:rsid w:val="001B7EE2"/>
    <w:rsid w:val="001C0356"/>
    <w:rsid w:val="001C0AE6"/>
    <w:rsid w:val="001C2449"/>
    <w:rsid w:val="001D2D2C"/>
    <w:rsid w:val="001E2B5A"/>
    <w:rsid w:val="00205B18"/>
    <w:rsid w:val="0021244E"/>
    <w:rsid w:val="00247481"/>
    <w:rsid w:val="002A293F"/>
    <w:rsid w:val="002B3E0A"/>
    <w:rsid w:val="002D4A94"/>
    <w:rsid w:val="0032028B"/>
    <w:rsid w:val="003B0E24"/>
    <w:rsid w:val="003B7500"/>
    <w:rsid w:val="003C01E8"/>
    <w:rsid w:val="003C2AFE"/>
    <w:rsid w:val="003F7150"/>
    <w:rsid w:val="004A2190"/>
    <w:rsid w:val="004A5D67"/>
    <w:rsid w:val="004B1324"/>
    <w:rsid w:val="004C4585"/>
    <w:rsid w:val="004F17C8"/>
    <w:rsid w:val="005046F1"/>
    <w:rsid w:val="00511C92"/>
    <w:rsid w:val="0052157A"/>
    <w:rsid w:val="00550C4A"/>
    <w:rsid w:val="005B67FC"/>
    <w:rsid w:val="005D0A8C"/>
    <w:rsid w:val="005D1595"/>
    <w:rsid w:val="005F1397"/>
    <w:rsid w:val="00634740"/>
    <w:rsid w:val="00652498"/>
    <w:rsid w:val="006903EF"/>
    <w:rsid w:val="00694D53"/>
    <w:rsid w:val="006959BB"/>
    <w:rsid w:val="007030C9"/>
    <w:rsid w:val="00703D6D"/>
    <w:rsid w:val="0073283C"/>
    <w:rsid w:val="00775212"/>
    <w:rsid w:val="007F1C45"/>
    <w:rsid w:val="007F2019"/>
    <w:rsid w:val="008025DF"/>
    <w:rsid w:val="0082787A"/>
    <w:rsid w:val="00840C48"/>
    <w:rsid w:val="00841C36"/>
    <w:rsid w:val="00841DB4"/>
    <w:rsid w:val="0085409D"/>
    <w:rsid w:val="008619C6"/>
    <w:rsid w:val="00866C3B"/>
    <w:rsid w:val="00872BF4"/>
    <w:rsid w:val="008906BC"/>
    <w:rsid w:val="008A299D"/>
    <w:rsid w:val="008D4361"/>
    <w:rsid w:val="008E7EDA"/>
    <w:rsid w:val="00910E23"/>
    <w:rsid w:val="009223E6"/>
    <w:rsid w:val="009434B4"/>
    <w:rsid w:val="00961E8B"/>
    <w:rsid w:val="00964F2F"/>
    <w:rsid w:val="00972CBB"/>
    <w:rsid w:val="00A232BC"/>
    <w:rsid w:val="00A34165"/>
    <w:rsid w:val="00A34A80"/>
    <w:rsid w:val="00A91761"/>
    <w:rsid w:val="00AB78F8"/>
    <w:rsid w:val="00B27745"/>
    <w:rsid w:val="00B37CF0"/>
    <w:rsid w:val="00B838E7"/>
    <w:rsid w:val="00B86983"/>
    <w:rsid w:val="00BD6237"/>
    <w:rsid w:val="00BE1589"/>
    <w:rsid w:val="00C0290B"/>
    <w:rsid w:val="00CB40B0"/>
    <w:rsid w:val="00CC15D1"/>
    <w:rsid w:val="00CC7DE4"/>
    <w:rsid w:val="00D34B10"/>
    <w:rsid w:val="00D86941"/>
    <w:rsid w:val="00DE3EAD"/>
    <w:rsid w:val="00DF791F"/>
    <w:rsid w:val="00E26279"/>
    <w:rsid w:val="00E36DEC"/>
    <w:rsid w:val="00EA2246"/>
    <w:rsid w:val="00ED5D85"/>
    <w:rsid w:val="00F07100"/>
    <w:rsid w:val="00F65C76"/>
    <w:rsid w:val="00F734B4"/>
    <w:rsid w:val="00F93699"/>
    <w:rsid w:val="00F96E0A"/>
    <w:rsid w:val="00FB03C2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D714"/>
  <w15:chartTrackingRefBased/>
  <w15:docId w15:val="{B67088F5-279B-4BE2-B930-A7DE6F03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uiPriority w:val="99"/>
    <w:unhideWhenUsed/>
    <w:rsid w:val="00CB4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B40B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E36DE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41DB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41DB4"/>
    <w:rPr>
      <w:color w:val="605E5C"/>
      <w:shd w:val="clear" w:color="auto" w:fill="E1DFDD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72BF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72BF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72BF4"/>
    <w:rPr>
      <w:vertAlign w:val="superscript"/>
    </w:rPr>
  </w:style>
  <w:style w:type="paragraph" w:styleId="Sidehoved">
    <w:name w:val="header"/>
    <w:basedOn w:val="Normal"/>
    <w:link w:val="SidehovedTegn"/>
    <w:uiPriority w:val="99"/>
    <w:semiHidden/>
    <w:unhideWhenUsed/>
    <w:rsid w:val="004A2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A2190"/>
  </w:style>
  <w:style w:type="paragraph" w:styleId="Sidefod">
    <w:name w:val="footer"/>
    <w:basedOn w:val="Normal"/>
    <w:link w:val="SidefodTegn"/>
    <w:uiPriority w:val="99"/>
    <w:semiHidden/>
    <w:unhideWhenUsed/>
    <w:rsid w:val="004A2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A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fo.fsc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E0941D323BA4EAE58FDAACC468A1D" ma:contentTypeVersion="16" ma:contentTypeDescription="Create a new document." ma:contentTypeScope="" ma:versionID="064758fc3f85f4f2ed25e553069a66b2">
  <xsd:schema xmlns:xsd="http://www.w3.org/2001/XMLSchema" xmlns:xs="http://www.w3.org/2001/XMLSchema" xmlns:p="http://schemas.microsoft.com/office/2006/metadata/properties" xmlns:ns1="http://schemas.microsoft.com/sharepoint/v3" xmlns:ns2="61c0388f-717d-442f-8f4f-cafcd4c5e8ba" xmlns:ns3="c454a699-55b0-491b-8049-788309ad7e50" targetNamespace="http://schemas.microsoft.com/office/2006/metadata/properties" ma:root="true" ma:fieldsID="6b12e27616f81d946864d4c907ff13d3" ns1:_="" ns2:_="" ns3:_="">
    <xsd:import namespace="http://schemas.microsoft.com/sharepoint/v3"/>
    <xsd:import namespace="61c0388f-717d-442f-8f4f-cafcd4c5e8ba"/>
    <xsd:import namespace="c454a699-55b0-491b-8049-788309ad7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jzw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0388f-717d-442f-8f4f-cafcd4c5e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jzw" ma:index="12" nillable="true" ma:displayName="Tekst" ma:internalName="fjzw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a699-55b0-491b-8049-788309ad7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jzw xmlns="61c0388f-717d-442f-8f4f-cafcd4c5e8ba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5911-3B28-4471-9412-B3CB66DBA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c0388f-717d-442f-8f4f-cafcd4c5e8ba"/>
    <ds:schemaRef ds:uri="c454a699-55b0-491b-8049-788309ad7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C7B28-E0E5-48FD-9C82-8994EC38B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B3E3D-6A2B-40E5-8DD3-A591C3950E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c0388f-717d-442f-8f4f-cafcd4c5e8ba"/>
  </ds:schemaRefs>
</ds:datastoreItem>
</file>

<file path=customXml/itemProps4.xml><?xml version="1.0" encoding="utf-8"?>
<ds:datastoreItem xmlns:ds="http://schemas.openxmlformats.org/officeDocument/2006/customXml" ds:itemID="{A5E0EBEE-5244-4A64-A0D9-CCF49EC2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469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Links>
    <vt:vector size="6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http://www.info.fsc.org/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Brodde</dc:creator>
  <cp:keywords/>
  <dc:description/>
  <cp:lastModifiedBy>Morten Brodde</cp:lastModifiedBy>
  <cp:revision>96</cp:revision>
  <dcterms:created xsi:type="dcterms:W3CDTF">2021-12-08T10:29:00Z</dcterms:created>
  <dcterms:modified xsi:type="dcterms:W3CDTF">2022-03-24T13:57:00Z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0x010100962E0941D323BA4EAE58FDAACC468A1D</vt:lpwstr>
  </property>
</Properties>
</file>